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3FA3" w14:textId="77777777" w:rsidR="00034A22" w:rsidRDefault="003B47E1" w:rsidP="004E5E8F">
      <w:pPr>
        <w:widowControl w:val="0"/>
        <w:spacing w:line="266" w:lineRule="exact"/>
        <w:ind w:right="98"/>
        <w:jc w:val="right"/>
        <w:rPr>
          <w:rFonts w:eastAsia="Times New Roman"/>
          <w:bCs/>
          <w:color w:val="000000"/>
          <w:lang w:eastAsia="lv-LV" w:bidi="lv-LV"/>
        </w:rPr>
      </w:pPr>
      <w:r w:rsidRPr="003B47E1">
        <w:rPr>
          <w:rFonts w:eastAsia="Times New Roman"/>
          <w:bCs/>
          <w:color w:val="000000"/>
          <w:lang w:eastAsia="lv-LV" w:bidi="lv-LV"/>
        </w:rPr>
        <w:t>2.</w:t>
      </w:r>
      <w:r>
        <w:rPr>
          <w:rFonts w:eastAsia="Times New Roman"/>
          <w:bCs/>
          <w:color w:val="000000"/>
          <w:lang w:eastAsia="lv-LV" w:bidi="lv-LV"/>
        </w:rPr>
        <w:t>1.</w:t>
      </w:r>
      <w:r w:rsidRPr="003B47E1">
        <w:rPr>
          <w:rFonts w:eastAsia="Times New Roman"/>
          <w:bCs/>
          <w:color w:val="000000"/>
          <w:lang w:eastAsia="lv-LV" w:bidi="lv-LV"/>
        </w:rPr>
        <w:t xml:space="preserve"> </w:t>
      </w:r>
      <w:r w:rsidR="004E5E8F" w:rsidRPr="003B47E1">
        <w:rPr>
          <w:rFonts w:eastAsia="Times New Roman"/>
          <w:bCs/>
          <w:color w:val="000000"/>
          <w:lang w:eastAsia="lv-LV" w:bidi="lv-LV"/>
        </w:rPr>
        <w:t>Pielikums</w:t>
      </w:r>
    </w:p>
    <w:p w14:paraId="639265DA" w14:textId="2861E08D" w:rsidR="004E5E8F" w:rsidRDefault="004E5E8F" w:rsidP="004E5E8F">
      <w:pPr>
        <w:widowControl w:val="0"/>
        <w:spacing w:line="266" w:lineRule="exact"/>
        <w:ind w:right="98"/>
        <w:jc w:val="right"/>
        <w:rPr>
          <w:rFonts w:eastAsia="Times New Roman"/>
          <w:bCs/>
          <w:color w:val="000000"/>
          <w:lang w:eastAsia="lv-LV" w:bidi="lv-LV"/>
        </w:rPr>
      </w:pPr>
      <w:r w:rsidRPr="003B47E1">
        <w:rPr>
          <w:rFonts w:eastAsia="Times New Roman"/>
          <w:bCs/>
          <w:color w:val="000000"/>
          <w:lang w:eastAsia="lv-LV" w:bidi="lv-LV"/>
        </w:rPr>
        <w:t xml:space="preserve">iepirkuma </w:t>
      </w:r>
      <w:r w:rsidRPr="003B47E1">
        <w:t>RPA 202</w:t>
      </w:r>
      <w:r w:rsidR="006D2B08" w:rsidRPr="003B47E1">
        <w:t>1</w:t>
      </w:r>
      <w:r w:rsidRPr="003B47E1">
        <w:t>/</w:t>
      </w:r>
      <w:r w:rsidR="006D2B08" w:rsidRPr="003B47E1">
        <w:t>3</w:t>
      </w:r>
      <w:r w:rsidRPr="003B47E1">
        <w:rPr>
          <w:rFonts w:eastAsia="Times New Roman"/>
          <w:bCs/>
          <w:color w:val="000000"/>
          <w:lang w:eastAsia="lv-LV" w:bidi="lv-LV"/>
        </w:rPr>
        <w:t xml:space="preserve"> nolikumam</w:t>
      </w:r>
    </w:p>
    <w:p w14:paraId="4E07046E" w14:textId="77777777" w:rsidR="004E5E8F" w:rsidRDefault="004E5E8F" w:rsidP="003022C9">
      <w:pPr>
        <w:jc w:val="center"/>
        <w:rPr>
          <w:b/>
          <w:sz w:val="28"/>
        </w:rPr>
      </w:pPr>
    </w:p>
    <w:p w14:paraId="6CDB3CCC" w14:textId="77777777" w:rsidR="004E5E8F" w:rsidRPr="004E5E8F" w:rsidRDefault="004E5E8F" w:rsidP="004E5E8F">
      <w:pPr>
        <w:jc w:val="center"/>
        <w:rPr>
          <w:b/>
          <w:sz w:val="30"/>
        </w:rPr>
      </w:pPr>
      <w:r w:rsidRPr="004E5E8F">
        <w:rPr>
          <w:b/>
          <w:sz w:val="30"/>
        </w:rPr>
        <w:t>Elektrotehnisko vadības iekārtu un to piederumu piegāde</w:t>
      </w:r>
    </w:p>
    <w:p w14:paraId="0929CE4F" w14:textId="5581BA77" w:rsidR="008E2DC0" w:rsidRPr="004E5E8F" w:rsidRDefault="004E5E8F" w:rsidP="004E5E8F">
      <w:pPr>
        <w:jc w:val="center"/>
        <w:rPr>
          <w:b/>
          <w:sz w:val="30"/>
        </w:rPr>
      </w:pPr>
      <w:r w:rsidRPr="004E5E8F">
        <w:rPr>
          <w:b/>
          <w:sz w:val="30"/>
        </w:rPr>
        <w:t>Brīvības pieminekļa izgaismošanas projekta realizācijai</w:t>
      </w:r>
    </w:p>
    <w:p w14:paraId="5753E7A2" w14:textId="77777777" w:rsidR="004E5E8F" w:rsidRPr="004E5E8F" w:rsidRDefault="004E5E8F" w:rsidP="004E5E8F">
      <w:pPr>
        <w:jc w:val="center"/>
        <w:rPr>
          <w:b/>
          <w:sz w:val="30"/>
        </w:rPr>
      </w:pPr>
    </w:p>
    <w:p w14:paraId="26E6F971" w14:textId="7B1C565B" w:rsidR="003B05AE" w:rsidRPr="004E5E8F" w:rsidRDefault="00040437">
      <w:pPr>
        <w:jc w:val="center"/>
        <w:rPr>
          <w:rFonts w:ascii="Times New Roman" w:hAnsi="Times New Roman"/>
          <w:sz w:val="32"/>
        </w:rPr>
      </w:pPr>
      <w:r w:rsidRPr="004E5E8F">
        <w:rPr>
          <w:rFonts w:ascii="Times New Roman" w:hAnsi="Times New Roman"/>
          <w:b/>
          <w:bCs/>
          <w:sz w:val="32"/>
        </w:rPr>
        <w:t>TEHNISKĀ SPECIFIKĀCIJA</w:t>
      </w:r>
    </w:p>
    <w:p w14:paraId="05FC338E" w14:textId="10F9BC68" w:rsidR="003B05AE" w:rsidRPr="003022C9" w:rsidRDefault="003B05AE">
      <w:pPr>
        <w:rPr>
          <w:rFonts w:ascii="Times New Roman" w:hAnsi="Times New Roman"/>
        </w:rPr>
      </w:pPr>
    </w:p>
    <w:tbl>
      <w:tblPr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1418"/>
        <w:gridCol w:w="1275"/>
        <w:gridCol w:w="1058"/>
        <w:gridCol w:w="502"/>
      </w:tblGrid>
      <w:tr w:rsidR="003022C9" w:rsidRPr="003022C9" w14:paraId="33FFCDC6" w14:textId="77777777" w:rsidTr="0051024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E0EC"/>
            <w:vAlign w:val="center"/>
            <w:hideMark/>
          </w:tcPr>
          <w:p w14:paraId="7EDA21B2" w14:textId="77777777" w:rsidR="00215B50" w:rsidRPr="00510249" w:rsidRDefault="00215B50" w:rsidP="00510249">
            <w:pPr>
              <w:suppressAutoHyphens w:val="0"/>
              <w:ind w:left="-392" w:firstLine="392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Nr.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E0EC"/>
            <w:noWrap/>
            <w:vAlign w:val="center"/>
            <w:hideMark/>
          </w:tcPr>
          <w:p w14:paraId="114BB7E2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Izstrādājuma vai materiāla nosaukums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E0EC"/>
            <w:vAlign w:val="center"/>
            <w:hideMark/>
          </w:tcPr>
          <w:p w14:paraId="20DA034A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Tips vai marka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E0EC"/>
            <w:vAlign w:val="center"/>
            <w:hideMark/>
          </w:tcPr>
          <w:p w14:paraId="66BCEB79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Mērvienība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E0EC"/>
            <w:noWrap/>
            <w:vAlign w:val="center"/>
            <w:hideMark/>
          </w:tcPr>
          <w:p w14:paraId="78A266A2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Daudzums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E0EC"/>
            <w:noWrap/>
            <w:vAlign w:val="center"/>
            <w:hideMark/>
          </w:tcPr>
          <w:p w14:paraId="0948415A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Piezīmes</w:t>
            </w:r>
          </w:p>
        </w:tc>
      </w:tr>
      <w:tr w:rsidR="003022C9" w:rsidRPr="003022C9" w14:paraId="0F5AD4C6" w14:textId="77777777" w:rsidTr="00510249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E19E" w14:textId="77777777" w:rsidR="00215B50" w:rsidRPr="00510249" w:rsidRDefault="00215B50" w:rsidP="00510249">
            <w:pPr>
              <w:suppressAutoHyphens w:val="0"/>
              <w:ind w:left="-392" w:firstLine="392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6F8B" w14:textId="77777777" w:rsidR="00215B50" w:rsidRPr="00510249" w:rsidRDefault="00215B50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1F27" w14:textId="77777777" w:rsidR="00215B50" w:rsidRPr="00510249" w:rsidRDefault="00215B50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E72" w14:textId="77777777" w:rsidR="00215B50" w:rsidRPr="00510249" w:rsidRDefault="00215B50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B7E2" w14:textId="77777777" w:rsidR="00215B50" w:rsidRPr="00510249" w:rsidRDefault="00215B50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22FC" w14:textId="77777777" w:rsidR="00215B50" w:rsidRPr="00510249" w:rsidRDefault="00215B50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</w:p>
        </w:tc>
      </w:tr>
      <w:tr w:rsidR="003022C9" w:rsidRPr="003022C9" w14:paraId="44F3F30E" w14:textId="77777777" w:rsidTr="0051024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E0EC"/>
            <w:vAlign w:val="center"/>
            <w:hideMark/>
          </w:tcPr>
          <w:p w14:paraId="2AA15E63" w14:textId="77777777" w:rsidR="00215B50" w:rsidRPr="00510249" w:rsidRDefault="00215B50" w:rsidP="00510249">
            <w:pPr>
              <w:suppressAutoHyphens w:val="0"/>
              <w:ind w:left="-392" w:firstLine="392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0EC"/>
            <w:noWrap/>
            <w:vAlign w:val="center"/>
            <w:hideMark/>
          </w:tcPr>
          <w:p w14:paraId="0BAEC71F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0EC"/>
            <w:vAlign w:val="center"/>
            <w:hideMark/>
          </w:tcPr>
          <w:p w14:paraId="4B19AADB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0EC"/>
            <w:vAlign w:val="center"/>
            <w:hideMark/>
          </w:tcPr>
          <w:p w14:paraId="32BC6F0C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0EC"/>
            <w:noWrap/>
            <w:vAlign w:val="center"/>
            <w:hideMark/>
          </w:tcPr>
          <w:p w14:paraId="01FCF0E3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0EC"/>
            <w:noWrap/>
            <w:vAlign w:val="center"/>
            <w:hideMark/>
          </w:tcPr>
          <w:p w14:paraId="5FB1D98E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6</w:t>
            </w:r>
          </w:p>
        </w:tc>
      </w:tr>
      <w:tr w:rsidR="003022C9" w:rsidRPr="003022C9" w14:paraId="3DC1B177" w14:textId="77777777" w:rsidTr="0051024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217" w14:textId="77777777" w:rsidR="00215B50" w:rsidRPr="00510249" w:rsidRDefault="00215B50" w:rsidP="00510249">
            <w:pPr>
              <w:suppressAutoHyphens w:val="0"/>
              <w:ind w:left="-392" w:firstLine="392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CAD" w14:textId="69A1BDDF" w:rsidR="00215B50" w:rsidRPr="00510249" w:rsidRDefault="005725BE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Zemē iebūvējamas sadalnes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70A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B55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768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1E38" w14:textId="77777777" w:rsidR="00215B50" w:rsidRPr="00510249" w:rsidRDefault="00215B50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1139" w14:textId="77777777" w:rsidR="00215B50" w:rsidRPr="00510249" w:rsidRDefault="00215B50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 </w:t>
            </w:r>
          </w:p>
        </w:tc>
      </w:tr>
      <w:tr w:rsidR="003022C9" w:rsidRPr="003022C9" w14:paraId="40D11322" w14:textId="77777777" w:rsidTr="00510249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0270" w14:textId="77777777" w:rsidR="00215B50" w:rsidRPr="00510249" w:rsidRDefault="00215B50" w:rsidP="00510249">
            <w:pPr>
              <w:suppressAutoHyphens w:val="0"/>
              <w:ind w:left="-392" w:firstLine="392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539" w14:textId="6FA7DBE1" w:rsidR="00215B50" w:rsidRPr="00510249" w:rsidRDefault="005725BE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Zemē iebūvējama automātikas sadalne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9B6" w14:textId="71C9D720" w:rsidR="00215B50" w:rsidRPr="00510249" w:rsidRDefault="005725BE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Innotechnika TP 10/8 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931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gab.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D9C3" w14:textId="6426FBD1" w:rsidR="00215B50" w:rsidRPr="00510249" w:rsidRDefault="005725BE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0B7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vai ekvivalents</w:t>
            </w:r>
          </w:p>
        </w:tc>
      </w:tr>
      <w:tr w:rsidR="003022C9" w:rsidRPr="003022C9" w14:paraId="10AB024C" w14:textId="77777777" w:rsidTr="0051024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D37F" w14:textId="77777777" w:rsidR="00215B50" w:rsidRPr="00510249" w:rsidRDefault="00215B50" w:rsidP="00510249">
            <w:pPr>
              <w:suppressAutoHyphens w:val="0"/>
              <w:ind w:left="-392" w:firstLine="392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84E" w14:textId="07944951" w:rsidR="00215B50" w:rsidRPr="00510249" w:rsidRDefault="005725BE" w:rsidP="00215B50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Zemē iebūvējama rozešu sadalne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7B3" w14:textId="77777777" w:rsidR="00215B50" w:rsidRPr="00510249" w:rsidRDefault="005725BE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Innotechnika</w:t>
            </w:r>
          </w:p>
          <w:p w14:paraId="054ED1A9" w14:textId="1EDCF811" w:rsidR="005725BE" w:rsidRPr="00510249" w:rsidRDefault="005725BE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TP 7/7 RE</w:t>
            </w:r>
            <w:r w:rsidR="00936AFE"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 xml:space="preserve"> B-125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226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gab.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66A8" w14:textId="3A816058" w:rsidR="00215B50" w:rsidRPr="00510249" w:rsidRDefault="005725BE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67B" w14:textId="77777777" w:rsidR="00215B50" w:rsidRPr="00510249" w:rsidRDefault="00215B50" w:rsidP="00215B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</w:pPr>
            <w:r w:rsidRPr="00510249">
              <w:rPr>
                <w:rFonts w:asciiTheme="minorHAnsi" w:eastAsia="Times New Roman" w:hAnsiTheme="minorHAnsi" w:cstheme="minorHAnsi"/>
                <w:kern w:val="0"/>
                <w:lang w:eastAsia="en-US" w:bidi="ar-SA"/>
              </w:rPr>
              <w:t>vai ekvivalents</w:t>
            </w:r>
          </w:p>
        </w:tc>
      </w:tr>
    </w:tbl>
    <w:p w14:paraId="57BD9FF8" w14:textId="3CEF7F66" w:rsidR="00215B50" w:rsidRPr="003022C9" w:rsidRDefault="00215B50">
      <w:pPr>
        <w:rPr>
          <w:rFonts w:ascii="Times New Roman" w:hAnsi="Times New Roman"/>
        </w:rPr>
      </w:pPr>
    </w:p>
    <w:p w14:paraId="37527759" w14:textId="77777777" w:rsidR="003B05AE" w:rsidRPr="003022C9" w:rsidRDefault="003B05AE">
      <w:pPr>
        <w:rPr>
          <w:rFonts w:ascii="Times New Roman" w:hAnsi="Times New Roman"/>
        </w:rPr>
      </w:pPr>
    </w:p>
    <w:tbl>
      <w:tblPr>
        <w:tblW w:w="9240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3B05AE" w:rsidRPr="003022C9" w14:paraId="703D5512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3FA" w14:textId="0F21408C" w:rsidR="003B05AE" w:rsidRPr="00510249" w:rsidRDefault="00040437" w:rsidP="005725B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  <w:r w:rsidR="005725BE" w:rsidRPr="00510249">
              <w:rPr>
                <w:rFonts w:asciiTheme="minorHAnsi" w:hAnsiTheme="minorHAnsi" w:cstheme="minorHAnsi"/>
                <w:b/>
                <w:sz w:val="24"/>
                <w:szCs w:val="24"/>
              </w:rPr>
              <w:t>Zemē iebūvējama automātikas sadalne</w:t>
            </w:r>
          </w:p>
        </w:tc>
      </w:tr>
      <w:tr w:rsidR="003B05AE" w:rsidRPr="003022C9" w14:paraId="13325FD0" w14:textId="77777777">
        <w:trPr>
          <w:trHeight w:val="5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7910" w14:textId="77777777" w:rsidR="003B05AE" w:rsidRPr="00510249" w:rsidRDefault="00040437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Saite uz ražotāja mājaslapu, pēc kuras var pārliecināties par piedāvātās preces parametru atbilstību prasībām</w:t>
            </w:r>
          </w:p>
        </w:tc>
      </w:tr>
      <w:tr w:rsidR="003B05AE" w:rsidRPr="003022C9" w14:paraId="23294FE4" w14:textId="77777777">
        <w:trPr>
          <w:trHeight w:val="58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71ED" w14:textId="7D1F7BB0" w:rsidR="003B05AE" w:rsidRPr="00510249" w:rsidRDefault="00EF2C50" w:rsidP="00EF2C5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Zemē iebūvējamās </w:t>
            </w:r>
            <w:r w:rsidR="008C0E6A">
              <w:rPr>
                <w:rFonts w:asciiTheme="minorHAnsi" w:hAnsiTheme="minorHAnsi" w:cstheme="minorHAnsi"/>
                <w:sz w:val="24"/>
                <w:szCs w:val="24"/>
              </w:rPr>
              <w:t xml:space="preserve">sadalnes </w:t>
            </w: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šahtas korpuss no Polipit polimēru maisījuma (100% pārstrādājams materiāls) – noturīgs pret salu, koroziju un agresīvu vidi; 950x750x1685mm </w:t>
            </w:r>
          </w:p>
        </w:tc>
      </w:tr>
      <w:tr w:rsidR="003B05AE" w:rsidRPr="003022C9" w14:paraId="7D1160C7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998D" w14:textId="32285246" w:rsidR="003B05AE" w:rsidRPr="00510249" w:rsidRDefault="00EF2C50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Šahta aprīkota ar </w:t>
            </w:r>
            <w:r w:rsidR="008C0E6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nerūsējoša tērauda 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sadalnes platformu, ar motorizētu pacelšanas mehānismu </w:t>
            </w:r>
          </w:p>
        </w:tc>
      </w:tr>
      <w:tr w:rsidR="003B05AE" w:rsidRPr="003022C9" w14:paraId="7C5B8F6D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B918" w14:textId="5B495C29" w:rsidR="003B05AE" w:rsidRPr="00510249" w:rsidRDefault="00A9132C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Pacelšanas mehānisma motors un elektriskais aprīkojums ir aprīkoti ar rāmi aizsardzībai pret applūšanu</w:t>
            </w:r>
          </w:p>
        </w:tc>
      </w:tr>
      <w:tr w:rsidR="003B05AE" w:rsidRPr="003022C9" w14:paraId="3E9F7E5C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5443" w14:textId="4E008B73" w:rsidR="003B05AE" w:rsidRPr="00510249" w:rsidRDefault="0032667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Šahtas vāks </w:t>
            </w:r>
            <w:r w:rsidR="00D44EE6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 nerūsējoša tērauda, aprīkots ar </w:t>
            </w:r>
            <w:r w:rsidR="0033467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atslēgu un </w:t>
            </w:r>
            <w:r w:rsidR="00D44EE6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pneimatisku cilindru vieglākai pacelšanai; vākā ir padziļinājums apkārtējā materiāla iestrādāšanai.</w:t>
            </w:r>
          </w:p>
        </w:tc>
      </w:tr>
      <w:tr w:rsidR="00F1418B" w:rsidRPr="003022C9" w14:paraId="70128F5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EB6E" w14:textId="41591EBF" w:rsidR="00F1418B" w:rsidRPr="00510249" w:rsidRDefault="00F1418B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Šahtas vāks ir aprikots ar apsildi aizsardzībai pret aizsalšanu</w:t>
            </w:r>
          </w:p>
        </w:tc>
      </w:tr>
      <w:tr w:rsidR="003B05AE" w:rsidRPr="003022C9" w14:paraId="52A3BEA0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581B" w14:textId="5B6BC97D" w:rsidR="003B05AE" w:rsidRPr="00510249" w:rsidRDefault="00D44EE6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Šahtas korpuss un vāks ir paredzēti slodzes noturībai vismaz 12,5t (B125, jānodrošina atbilstības sertifikāts, atbilstoši EN 124: 2015</w:t>
            </w:r>
            <w:r w:rsidR="00993ADB" w:rsidRPr="00510249">
              <w:rPr>
                <w:rFonts w:asciiTheme="minorHAnsi" w:eastAsia="Times New Roman" w:hAnsiTheme="minorHAnsi" w:cstheme="minorHAnsi"/>
                <w:kern w:val="0"/>
                <w:lang w:eastAsia="en-US"/>
              </w:rPr>
              <w:t xml:space="preserve"> vai ekvivalents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3B05AE" w:rsidRPr="003022C9" w14:paraId="7A1BE379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F084" w14:textId="70E3C72B" w:rsidR="003B05AE" w:rsidRPr="00510249" w:rsidRDefault="00FB0B6B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Automātikas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sadalne</w:t>
            </w:r>
            <w:r w:rsidR="006D2B08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nokomplektēta</w:t>
            </w:r>
            <w:r w:rsidR="006D2B08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ar vadības un tīkla iekārtām un aizsargautomātiem, atbilstoši projekta shēm</w:t>
            </w:r>
            <w:r w:rsidR="006D2B08">
              <w:rPr>
                <w:rFonts w:asciiTheme="minorHAnsi" w:hAnsiTheme="minorHAnsi" w:cstheme="minorHAnsi"/>
                <w:bCs/>
                <w:sz w:val="24"/>
                <w:szCs w:val="24"/>
              </w:rPr>
              <w:t>ām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EL</w:t>
            </w:r>
            <w:r w:rsidR="005702CB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6D2B08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5702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702CB">
              <w:rPr>
                <w:rFonts w:asciiTheme="minorHAnsi" w:hAnsiTheme="minorHAnsi" w:cstheme="minorHAnsi"/>
                <w:bCs/>
                <w:sz w:val="24"/>
                <w:szCs w:val="24"/>
              </w:rPr>
              <w:t>(Nolikuma 2.</w:t>
            </w:r>
            <w:r w:rsidR="005702CB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5702CB">
              <w:rPr>
                <w:rFonts w:asciiTheme="minorHAnsi" w:hAnsiTheme="minorHAnsi" w:cstheme="minorHAnsi"/>
                <w:bCs/>
                <w:sz w:val="24"/>
                <w:szCs w:val="24"/>
              </w:rPr>
              <w:t>.pielikums)</w:t>
            </w:r>
            <w:r w:rsidR="006D2B08">
              <w:rPr>
                <w:rFonts w:asciiTheme="minorHAnsi" w:hAnsiTheme="minorHAnsi" w:cstheme="minorHAnsi"/>
                <w:bCs/>
                <w:sz w:val="24"/>
                <w:szCs w:val="24"/>
              </w:rPr>
              <w:t>, EL</w:t>
            </w:r>
            <w:r w:rsidR="005702CB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6D2B08">
              <w:rPr>
                <w:rFonts w:asciiTheme="minorHAnsi" w:hAnsiTheme="minorHAnsi" w:cstheme="minorHAnsi"/>
                <w:bCs/>
                <w:sz w:val="24"/>
                <w:szCs w:val="24"/>
              </w:rPr>
              <w:t>-6</w:t>
            </w:r>
            <w:r w:rsidR="005702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(Nolikuma 2.3.pielikums)</w:t>
            </w:r>
          </w:p>
        </w:tc>
      </w:tr>
      <w:tr w:rsidR="003B05AE" w:rsidRPr="003022C9" w14:paraId="65F0A267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8BF9" w14:textId="596B6BAC" w:rsidR="003B05AE" w:rsidRPr="00510249" w:rsidRDefault="00A7334D" w:rsidP="0098441A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Sadalnes korpuss no </w:t>
            </w:r>
            <w:r w:rsidR="0098441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bookmarkStart w:id="0" w:name="_GoBack"/>
            <w:bookmarkEnd w:id="0"/>
            <w:r w:rsidR="009844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olikarbonāta, </w:t>
            </w:r>
            <w:r w:rsidR="0093721D">
              <w:rPr>
                <w:rFonts w:asciiTheme="minorHAnsi" w:hAnsiTheme="minorHAnsi" w:cstheme="minorHAnsi"/>
                <w:bCs/>
                <w:sz w:val="24"/>
                <w:szCs w:val="24"/>
              </w:rPr>
              <w:t>atbilstoš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 EN 62208: 2011</w:t>
            </w:r>
            <w:r w:rsidR="00993ADB" w:rsidRPr="00510249">
              <w:rPr>
                <w:rFonts w:asciiTheme="minorHAnsi" w:eastAsia="Times New Roman" w:hAnsiTheme="minorHAnsi" w:cstheme="minorHAnsi"/>
                <w:kern w:val="0"/>
                <w:lang w:eastAsia="en-US"/>
              </w:rPr>
              <w:t xml:space="preserve"> vai ekvivalents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; IP65, IK10, noturīgs pret agresīvu vidi; darbības t` </w:t>
            </w:r>
            <w:r w:rsidR="00334670">
              <w:rPr>
                <w:rFonts w:asciiTheme="minorHAnsi" w:hAnsiTheme="minorHAnsi" w:cstheme="minorHAnsi"/>
                <w:bCs/>
                <w:sz w:val="24"/>
                <w:szCs w:val="24"/>
              </w:rPr>
              <w:t>-25°C līdz 65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°C</w:t>
            </w:r>
          </w:p>
        </w:tc>
      </w:tr>
      <w:tr w:rsidR="003B05AE" w:rsidRPr="003022C9" w14:paraId="372C879B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262E" w14:textId="170C8FD2" w:rsidR="003B05AE" w:rsidRPr="00510249" w:rsidRDefault="00E07BA7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07BA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Polipit polimēru maisījuma šahtām un vākiem tiek nodrošināta </w:t>
            </w:r>
            <w:r w:rsidR="00993A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vismaz </w:t>
            </w:r>
            <w:r w:rsidRPr="00E07BA7">
              <w:rPr>
                <w:rFonts w:asciiTheme="minorHAnsi" w:hAnsiTheme="minorHAnsi" w:cstheme="minorHAnsi"/>
                <w:bCs/>
                <w:sz w:val="24"/>
                <w:szCs w:val="24"/>
              </w:rPr>
              <w:t>15 gadus ražotāja garantija (šahtas korpusam un nekustīgajiem materiāliem)</w:t>
            </w:r>
          </w:p>
        </w:tc>
      </w:tr>
      <w:tr w:rsidR="003B05AE" w:rsidRPr="003022C9" w14:paraId="5FB7E271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A30D" w14:textId="3EFBC0B7" w:rsidR="003B05AE" w:rsidRPr="00510249" w:rsidRDefault="00040437" w:rsidP="00D44EE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D44EE6" w:rsidRPr="00510249">
              <w:rPr>
                <w:rFonts w:asciiTheme="minorHAnsi" w:hAnsiTheme="minorHAnsi" w:cstheme="minorHAnsi"/>
                <w:b/>
                <w:sz w:val="24"/>
                <w:szCs w:val="24"/>
              </w:rPr>
              <w:t>Zemē iebūvējama rozešu sadalne</w:t>
            </w:r>
          </w:p>
        </w:tc>
      </w:tr>
      <w:tr w:rsidR="003B05AE" w:rsidRPr="003022C9" w14:paraId="6ACDD543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626" w14:textId="77777777" w:rsidR="003B05AE" w:rsidRPr="00510249" w:rsidRDefault="00040437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Saite uz ražotāja mājaslapu, pēc kuras var pārliecināties par piedāvātās preces parametru atbilstību prasībām</w:t>
            </w:r>
          </w:p>
        </w:tc>
      </w:tr>
      <w:tr w:rsidR="003B05AE" w:rsidRPr="003022C9" w14:paraId="174A4E51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53C9" w14:textId="2231D128" w:rsidR="003B05AE" w:rsidRPr="00510249" w:rsidRDefault="00755457">
            <w:pPr>
              <w:pStyle w:val="NoSpacing"/>
              <w:tabs>
                <w:tab w:val="left" w:pos="3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Zemē iebūvējamās </w:t>
            </w:r>
            <w:r w:rsidR="008C0E6A">
              <w:rPr>
                <w:rFonts w:asciiTheme="minorHAnsi" w:hAnsiTheme="minorHAnsi" w:cstheme="minorHAnsi"/>
                <w:sz w:val="24"/>
                <w:szCs w:val="24"/>
              </w:rPr>
              <w:t xml:space="preserve">sadalnes </w:t>
            </w: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>šahtas korpuss no Polipit polimēru maisījuma (100% pārstrādājams materiāls) – noturīgs pret salu, koroziju un agresīvu vidi; 750x750x650mm</w:t>
            </w:r>
          </w:p>
        </w:tc>
      </w:tr>
      <w:tr w:rsidR="003B05AE" w:rsidRPr="003022C9" w14:paraId="7C3C50B0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3C7D" w14:textId="7594E670" w:rsidR="003B05AE" w:rsidRPr="00510249" w:rsidRDefault="00755457" w:rsidP="0033467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Šahtas vāks no SMC </w:t>
            </w:r>
            <w:r w:rsidR="00434D5E" w:rsidRPr="00510249">
              <w:rPr>
                <w:rFonts w:asciiTheme="minorHAnsi" w:hAnsiTheme="minorHAnsi" w:cstheme="minorHAnsi"/>
                <w:sz w:val="24"/>
                <w:szCs w:val="24"/>
              </w:rPr>
              <w:t>plastmasas ar pretslīdes virsmu</w:t>
            </w:r>
            <w:r w:rsidR="00334670">
              <w:rPr>
                <w:rFonts w:asciiTheme="minorHAnsi" w:hAnsiTheme="minorHAnsi" w:cstheme="minorHAnsi"/>
                <w:sz w:val="24"/>
                <w:szCs w:val="24"/>
              </w:rPr>
              <w:t>, aprīkots ar atslēgu un</w:t>
            </w:r>
            <w:r w:rsidR="00434D5E"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 atsevišķu kabeļu izvadu</w:t>
            </w:r>
            <w:r w:rsidR="003346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4D5E" w:rsidRPr="00510249">
              <w:rPr>
                <w:rFonts w:asciiTheme="minorHAnsi" w:hAnsiTheme="minorHAnsi" w:cstheme="minorHAnsi"/>
                <w:sz w:val="24"/>
                <w:szCs w:val="24"/>
              </w:rPr>
              <w:t>kabeļu aizsardzī</w:t>
            </w:r>
            <w:r w:rsidR="00334670">
              <w:rPr>
                <w:rFonts w:asciiTheme="minorHAnsi" w:hAnsiTheme="minorHAnsi" w:cstheme="minorHAnsi"/>
                <w:sz w:val="24"/>
                <w:szCs w:val="24"/>
              </w:rPr>
              <w:t>bai</w:t>
            </w:r>
            <w:r w:rsidR="00434D5E" w:rsidRPr="00510249">
              <w:rPr>
                <w:rFonts w:asciiTheme="minorHAnsi" w:hAnsiTheme="minorHAnsi" w:cstheme="minorHAnsi"/>
                <w:sz w:val="24"/>
                <w:szCs w:val="24"/>
              </w:rPr>
              <w:t>, kad vāks ir aizvērts</w:t>
            </w:r>
          </w:p>
        </w:tc>
      </w:tr>
      <w:tr w:rsidR="003B05AE" w:rsidRPr="003022C9" w14:paraId="10FFBE5E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6281" w14:textId="5A900CC2" w:rsidR="003B05AE" w:rsidRPr="00510249" w:rsidRDefault="00434D5E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Šahtas korpuss un vāks ir paredzēti slodzes noturībai vismaz 12,5t (B125, jānodrošina atbilstības sertifikāts, atbilstoši EN 124: 2015</w:t>
            </w:r>
            <w:r w:rsidR="00993ADB" w:rsidRPr="00510249">
              <w:rPr>
                <w:rFonts w:asciiTheme="minorHAnsi" w:eastAsia="Times New Roman" w:hAnsiTheme="minorHAnsi" w:cstheme="minorHAnsi"/>
                <w:kern w:val="0"/>
                <w:lang w:eastAsia="en-US"/>
              </w:rPr>
              <w:t xml:space="preserve"> vai ekvivalents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3B05AE" w:rsidRPr="003022C9" w14:paraId="562CF14A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C4E9" w14:textId="20011A3A" w:rsidR="003B05AE" w:rsidRPr="00510249" w:rsidRDefault="00434D5E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Uz šahtas vāka (no iekšp</w:t>
            </w:r>
            <w:r w:rsidR="00B329F2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uses) stiprināma rozešu sadalne</w:t>
            </w:r>
            <w:r w:rsidR="00E6537A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un divi multimediju konektoru bloki</w:t>
            </w:r>
            <w:r w:rsidR="00B329F2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ar trieciendrošu polikarbonāta korpusu; IP67, darbības t` </w:t>
            </w:r>
            <w:r w:rsidR="00A7334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-25 līdz </w:t>
            </w:r>
            <w:r w:rsidR="00B329F2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65°C</w:t>
            </w:r>
          </w:p>
        </w:tc>
      </w:tr>
      <w:tr w:rsidR="003B05AE" w:rsidRPr="003022C9" w14:paraId="28B37CBB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B23" w14:textId="7D4BBA3F" w:rsidR="003B05AE" w:rsidRPr="00510249" w:rsidRDefault="00B329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Sadalne nokomplektēta ar sekojošu aprīkojumu:</w:t>
            </w:r>
          </w:p>
        </w:tc>
      </w:tr>
      <w:tr w:rsidR="003B05AE" w:rsidRPr="003022C9" w14:paraId="04344C83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E28F" w14:textId="7AA3BEA7" w:rsidR="003B05AE" w:rsidRPr="00510249" w:rsidRDefault="003E7C02" w:rsidP="00B329F2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1x CEE rozete 32</w:t>
            </w:r>
            <w:r w:rsidR="00B329F2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A 5P 400V IP67</w:t>
            </w:r>
          </w:p>
        </w:tc>
      </w:tr>
      <w:tr w:rsidR="003B05AE" w:rsidRPr="003022C9" w14:paraId="60BFFD86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F8C8" w14:textId="5FF2C0B4" w:rsidR="003B05AE" w:rsidRPr="00510249" w:rsidRDefault="00B329F2" w:rsidP="00B329F2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>2x Schuko 16A 230V rozetes IP68</w:t>
            </w:r>
          </w:p>
        </w:tc>
      </w:tr>
      <w:tr w:rsidR="003B05AE" w:rsidRPr="003022C9" w14:paraId="56417DD1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FAF6" w14:textId="1F08DB7D" w:rsidR="003B05AE" w:rsidRPr="00510249" w:rsidRDefault="00A9132C" w:rsidP="00A9132C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1x RCCB C32 0,03A 4P</w:t>
            </w:r>
          </w:p>
        </w:tc>
      </w:tr>
      <w:tr w:rsidR="003B05AE" w:rsidRPr="003022C9" w14:paraId="33A9C5E2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B2D0" w14:textId="6EE0E47E" w:rsidR="003B05AE" w:rsidRPr="00510249" w:rsidRDefault="00A9132C" w:rsidP="00B329F2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30210A">
              <w:rPr>
                <w:rFonts w:asciiTheme="minorHAnsi" w:hAnsiTheme="minorHAnsi" w:cstheme="minorHAnsi"/>
                <w:bCs/>
                <w:sz w:val="24"/>
                <w:szCs w:val="24"/>
              </w:rPr>
              <w:t>x RCCB C16 0,03A 2P</w:t>
            </w:r>
          </w:p>
        </w:tc>
      </w:tr>
      <w:tr w:rsidR="00510249" w:rsidRPr="003022C9" w14:paraId="367BE20D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6AE0" w14:textId="6861BA98" w:rsidR="00510249" w:rsidRPr="00510249" w:rsidRDefault="00510249" w:rsidP="00510249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Hermētisks kabeļa ievads 1x M32</w:t>
            </w:r>
          </w:p>
        </w:tc>
      </w:tr>
      <w:tr w:rsidR="00510249" w:rsidRPr="003022C9" w14:paraId="0E683EC6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58C" w14:textId="2C41A85D" w:rsidR="00510249" w:rsidRPr="00510249" w:rsidRDefault="00510249" w:rsidP="00510249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2m gumijas kabelis H07RN-F5G6 </w:t>
            </w:r>
            <w:r w:rsidR="00993ADB" w:rsidRPr="00510249">
              <w:rPr>
                <w:rFonts w:asciiTheme="minorHAnsi" w:eastAsia="Times New Roman" w:hAnsiTheme="minorHAnsi" w:cstheme="minorHAnsi"/>
                <w:kern w:val="0"/>
                <w:lang w:eastAsia="en-US"/>
              </w:rPr>
              <w:t>vai ekvivalents</w:t>
            </w:r>
            <w:r w:rsidR="00993ADB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savienojumam ar automātikas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sadalni</w:t>
            </w:r>
            <w:proofErr w:type="spellEnd"/>
          </w:p>
        </w:tc>
      </w:tr>
      <w:tr w:rsidR="003B05AE" w:rsidRPr="003022C9" w14:paraId="47EB66F2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2D4C" w14:textId="6100B9D8" w:rsidR="003B05AE" w:rsidRPr="00510249" w:rsidRDefault="00E6537A" w:rsidP="00E6537A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Multimediju konektoru bloks 1, nokomplektēts ar sekojošu aprīkojumu:</w:t>
            </w:r>
          </w:p>
        </w:tc>
      </w:tr>
      <w:tr w:rsidR="003B05AE" w:rsidRPr="003022C9" w14:paraId="204B557D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1D71" w14:textId="035E56D3" w:rsidR="003B05AE" w:rsidRPr="00510249" w:rsidRDefault="00E07BA7" w:rsidP="00B329F2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510249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x DMX Socket NC5FDX-TOP</w:t>
            </w:r>
          </w:p>
        </w:tc>
      </w:tr>
      <w:tr w:rsidR="00510249" w:rsidRPr="003022C9" w14:paraId="7C57F774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AA6" w14:textId="41D62C0A" w:rsidR="00510249" w:rsidRPr="00510249" w:rsidRDefault="00510249" w:rsidP="00B329F2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1x NAC3PX-TOP</w:t>
            </w:r>
          </w:p>
        </w:tc>
      </w:tr>
      <w:tr w:rsidR="00510249" w:rsidRPr="003022C9" w14:paraId="29F08656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6E83" w14:textId="1925188F" w:rsidR="00510249" w:rsidRPr="00510249" w:rsidRDefault="00510249" w:rsidP="00B329F2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2x NE8FDP-TOP</w:t>
            </w:r>
          </w:p>
        </w:tc>
      </w:tr>
      <w:tr w:rsidR="00510249" w:rsidRPr="003022C9" w14:paraId="3D2B39BD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568E" w14:textId="06D99CA0" w:rsidR="00510249" w:rsidRPr="00510249" w:rsidRDefault="00510249" w:rsidP="00B329F2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Hermētisks kabeļa ievads 1x M25</w:t>
            </w:r>
          </w:p>
        </w:tc>
      </w:tr>
      <w:tr w:rsidR="00510249" w:rsidRPr="003022C9" w14:paraId="094EE37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CB52" w14:textId="227AB20B" w:rsidR="00510249" w:rsidRPr="00510249" w:rsidRDefault="00510249" w:rsidP="00510249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Multimediju konektoru bloks 2, nokomplektēts ar sekojošu aprīkojumu:</w:t>
            </w:r>
          </w:p>
        </w:tc>
      </w:tr>
      <w:tr w:rsidR="00510249" w:rsidRPr="003022C9" w14:paraId="5457BC7D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596" w14:textId="03EF87C4" w:rsidR="00510249" w:rsidRPr="00510249" w:rsidRDefault="00E07BA7" w:rsidP="00B329F2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510249"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x DMX Socket NC5FDX-TOP</w:t>
            </w:r>
          </w:p>
        </w:tc>
      </w:tr>
      <w:tr w:rsidR="00510249" w:rsidRPr="003022C9" w14:paraId="380AAADD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BFD2" w14:textId="770A3AAA" w:rsidR="00510249" w:rsidRPr="00510249" w:rsidRDefault="00510249" w:rsidP="00B329F2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2x NE8FDP-TOP</w:t>
            </w:r>
          </w:p>
        </w:tc>
      </w:tr>
      <w:tr w:rsidR="00510249" w:rsidRPr="003022C9" w14:paraId="02E675C4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B662" w14:textId="655A5939" w:rsidR="00510249" w:rsidRPr="00510249" w:rsidRDefault="00510249" w:rsidP="00B329F2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Hermētisks kanbeļa ievads 1x M25</w:t>
            </w:r>
          </w:p>
        </w:tc>
      </w:tr>
      <w:tr w:rsidR="00510249" w:rsidRPr="003022C9" w14:paraId="5AFE2960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416" w14:textId="501A7D25" w:rsidR="00510249" w:rsidRPr="00510249" w:rsidRDefault="00692E9A" w:rsidP="00692E9A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Rozešu sadalne un multimediju konektoru bloki ir aprīkoti ar rāmi aizsardzībai pret applūšanu</w:t>
            </w:r>
          </w:p>
        </w:tc>
      </w:tr>
      <w:tr w:rsidR="00510249" w:rsidRPr="003022C9" w14:paraId="2D43AA15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2B9A" w14:textId="66A2A097" w:rsidR="00510249" w:rsidRPr="00510249" w:rsidRDefault="00692E9A" w:rsidP="00692E9A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Polipit polimēru maisījuma šahtām un vākiem tiek nodrošināta </w:t>
            </w:r>
            <w:r w:rsidR="00993AD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vismaz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 gadus ražotāja garantija (šahtas korpusam un nekustīgajiem materiāliem)</w:t>
            </w:r>
          </w:p>
        </w:tc>
      </w:tr>
    </w:tbl>
    <w:p w14:paraId="06FD515F" w14:textId="5D491444" w:rsidR="003B05AE" w:rsidRPr="003022C9" w:rsidRDefault="003B05AE">
      <w:pPr>
        <w:rPr>
          <w:rFonts w:ascii="Times New Roman" w:hAnsi="Times New Roman"/>
        </w:rPr>
      </w:pPr>
    </w:p>
    <w:sectPr w:rsidR="003B05AE" w:rsidRPr="003022C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AE"/>
    <w:rsid w:val="00034A22"/>
    <w:rsid w:val="00040437"/>
    <w:rsid w:val="00141F81"/>
    <w:rsid w:val="00215B50"/>
    <w:rsid w:val="0030210A"/>
    <w:rsid w:val="003022C9"/>
    <w:rsid w:val="0032667C"/>
    <w:rsid w:val="00334670"/>
    <w:rsid w:val="003B05AE"/>
    <w:rsid w:val="003B47E1"/>
    <w:rsid w:val="003E7C02"/>
    <w:rsid w:val="004124D4"/>
    <w:rsid w:val="00434D5E"/>
    <w:rsid w:val="004E5E8F"/>
    <w:rsid w:val="00510249"/>
    <w:rsid w:val="005702CB"/>
    <w:rsid w:val="005725BE"/>
    <w:rsid w:val="005B1DB9"/>
    <w:rsid w:val="00690FA7"/>
    <w:rsid w:val="00692E9A"/>
    <w:rsid w:val="006D2B08"/>
    <w:rsid w:val="00755457"/>
    <w:rsid w:val="008C0E6A"/>
    <w:rsid w:val="008E2DC0"/>
    <w:rsid w:val="0092734D"/>
    <w:rsid w:val="00936AFE"/>
    <w:rsid w:val="0093721D"/>
    <w:rsid w:val="0098441A"/>
    <w:rsid w:val="00993ADB"/>
    <w:rsid w:val="00A7334D"/>
    <w:rsid w:val="00A9132C"/>
    <w:rsid w:val="00B329F2"/>
    <w:rsid w:val="00D44EE6"/>
    <w:rsid w:val="00E07BA7"/>
    <w:rsid w:val="00E6537A"/>
    <w:rsid w:val="00EF2C50"/>
    <w:rsid w:val="00F1418B"/>
    <w:rsid w:val="00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E87F8"/>
  <w15:docId w15:val="{426C9364-1549-4FFC-AB4B-C6D69341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3029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Dairis Laimiņš</dc:creator>
  <dc:description/>
  <cp:lastModifiedBy>Rolands Beļevičs</cp:lastModifiedBy>
  <cp:revision>5</cp:revision>
  <dcterms:created xsi:type="dcterms:W3CDTF">2021-07-27T09:04:00Z</dcterms:created>
  <dcterms:modified xsi:type="dcterms:W3CDTF">2021-07-28T12:49:00Z</dcterms:modified>
  <dc:language>lv-LV</dc:language>
</cp:coreProperties>
</file>